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32685" w14:textId="77777777" w:rsidR="0044776D" w:rsidRDefault="0044776D" w:rsidP="00E2106B">
      <w:pPr>
        <w:autoSpaceDE w:val="0"/>
        <w:autoSpaceDN w:val="0"/>
        <w:adjustRightInd w:val="0"/>
        <w:spacing w:after="0" w:line="240" w:lineRule="auto"/>
        <w:jc w:val="both"/>
        <w:rPr>
          <w:rFonts w:cs="Arial"/>
          <w:sz w:val="24"/>
          <w:szCs w:val="24"/>
        </w:rPr>
      </w:pPr>
      <w:bookmarkStart w:id="0" w:name="_GoBack"/>
      <w:bookmarkEnd w:id="0"/>
    </w:p>
    <w:p w14:paraId="4A5D7247" w14:textId="0ADABAF6" w:rsidR="00D612FF" w:rsidRPr="00E2106B" w:rsidRDefault="00DB67D0" w:rsidP="00E2106B">
      <w:pPr>
        <w:autoSpaceDE w:val="0"/>
        <w:autoSpaceDN w:val="0"/>
        <w:adjustRightInd w:val="0"/>
        <w:spacing w:after="0" w:line="240" w:lineRule="auto"/>
        <w:jc w:val="both"/>
        <w:rPr>
          <w:rFonts w:cs="Arial"/>
          <w:sz w:val="24"/>
          <w:szCs w:val="24"/>
        </w:rPr>
      </w:pPr>
      <w:r>
        <w:rPr>
          <w:rFonts w:cs="Arial"/>
          <w:sz w:val="24"/>
          <w:szCs w:val="24"/>
        </w:rPr>
        <w:t xml:space="preserve">Manta, </w:t>
      </w:r>
      <w:proofErr w:type="spellStart"/>
      <w:r w:rsidR="00181EB8">
        <w:rPr>
          <w:rFonts w:cs="Arial"/>
          <w:sz w:val="24"/>
          <w:szCs w:val="24"/>
        </w:rPr>
        <w:t>xxxxxxxxxxx</w:t>
      </w:r>
      <w:proofErr w:type="spellEnd"/>
    </w:p>
    <w:p w14:paraId="7DF5FC02" w14:textId="77777777" w:rsidR="00D612FF" w:rsidRPr="00D612FF" w:rsidRDefault="00D612FF" w:rsidP="00D612FF">
      <w:pPr>
        <w:autoSpaceDE w:val="0"/>
        <w:autoSpaceDN w:val="0"/>
        <w:adjustRightInd w:val="0"/>
        <w:spacing w:after="0" w:line="240" w:lineRule="auto"/>
        <w:jc w:val="both"/>
        <w:rPr>
          <w:rFonts w:cs="Arial"/>
          <w:sz w:val="24"/>
          <w:szCs w:val="24"/>
        </w:rPr>
      </w:pPr>
    </w:p>
    <w:p w14:paraId="60D1E058" w14:textId="77777777" w:rsidR="00D612FF" w:rsidRPr="00D612FF" w:rsidRDefault="00D612FF" w:rsidP="00D612FF">
      <w:pPr>
        <w:autoSpaceDE w:val="0"/>
        <w:autoSpaceDN w:val="0"/>
        <w:adjustRightInd w:val="0"/>
        <w:spacing w:after="0" w:line="240" w:lineRule="auto"/>
        <w:jc w:val="both"/>
        <w:rPr>
          <w:rFonts w:cs="Arial"/>
          <w:sz w:val="24"/>
          <w:szCs w:val="24"/>
        </w:rPr>
      </w:pPr>
    </w:p>
    <w:p w14:paraId="157FD4C2" w14:textId="581947DC" w:rsidR="00D612FF" w:rsidRPr="00D612FF" w:rsidRDefault="005107EB" w:rsidP="00D612FF">
      <w:pPr>
        <w:autoSpaceDE w:val="0"/>
        <w:autoSpaceDN w:val="0"/>
        <w:adjustRightInd w:val="0"/>
        <w:spacing w:after="0" w:line="240" w:lineRule="auto"/>
        <w:jc w:val="both"/>
        <w:rPr>
          <w:rFonts w:cs="Arial"/>
          <w:sz w:val="24"/>
          <w:szCs w:val="24"/>
        </w:rPr>
      </w:pPr>
      <w:r>
        <w:rPr>
          <w:rFonts w:cs="Arial"/>
          <w:sz w:val="24"/>
          <w:szCs w:val="24"/>
        </w:rPr>
        <w:t>Arquitecto</w:t>
      </w:r>
    </w:p>
    <w:p w14:paraId="6411D377" w14:textId="771FA7D9" w:rsidR="00D612FF" w:rsidRPr="00D612FF" w:rsidRDefault="00181EB8" w:rsidP="00D612FF">
      <w:pPr>
        <w:autoSpaceDE w:val="0"/>
        <w:autoSpaceDN w:val="0"/>
        <w:adjustRightInd w:val="0"/>
        <w:spacing w:after="0" w:line="240" w:lineRule="auto"/>
        <w:jc w:val="both"/>
        <w:rPr>
          <w:rFonts w:cs="Arial"/>
          <w:sz w:val="24"/>
          <w:szCs w:val="24"/>
        </w:rPr>
      </w:pPr>
      <w:r>
        <w:rPr>
          <w:rFonts w:cs="Arial"/>
          <w:sz w:val="24"/>
          <w:szCs w:val="24"/>
        </w:rPr>
        <w:t>Héctor Cedeño Zambrano, PhD</w:t>
      </w:r>
      <w:r w:rsidR="005107EB">
        <w:rPr>
          <w:rFonts w:cs="Arial"/>
          <w:sz w:val="24"/>
          <w:szCs w:val="24"/>
        </w:rPr>
        <w:t>.</w:t>
      </w:r>
    </w:p>
    <w:p w14:paraId="2FDFC991" w14:textId="159FADE9" w:rsidR="00D612FF" w:rsidRPr="00D612FF" w:rsidRDefault="005107EB" w:rsidP="00D612FF">
      <w:pPr>
        <w:autoSpaceDE w:val="0"/>
        <w:autoSpaceDN w:val="0"/>
        <w:adjustRightInd w:val="0"/>
        <w:spacing w:after="0" w:line="240" w:lineRule="auto"/>
        <w:jc w:val="both"/>
        <w:rPr>
          <w:rFonts w:cs="Arial"/>
          <w:b/>
          <w:sz w:val="24"/>
          <w:szCs w:val="24"/>
        </w:rPr>
      </w:pPr>
      <w:r>
        <w:rPr>
          <w:rFonts w:cs="Arial"/>
          <w:b/>
          <w:sz w:val="24"/>
          <w:szCs w:val="24"/>
        </w:rPr>
        <w:t>Decano</w:t>
      </w:r>
      <w:r w:rsidR="00181EB8">
        <w:rPr>
          <w:rFonts w:cs="Arial"/>
          <w:b/>
          <w:sz w:val="24"/>
          <w:szCs w:val="24"/>
        </w:rPr>
        <w:t xml:space="preserve"> </w:t>
      </w:r>
      <w:r w:rsidR="00D612FF" w:rsidRPr="00D612FF">
        <w:rPr>
          <w:rFonts w:cs="Arial"/>
          <w:b/>
          <w:sz w:val="24"/>
          <w:szCs w:val="24"/>
        </w:rPr>
        <w:t xml:space="preserve">Facultad </w:t>
      </w:r>
      <w:r>
        <w:rPr>
          <w:rFonts w:cs="Arial"/>
          <w:b/>
          <w:sz w:val="24"/>
          <w:szCs w:val="24"/>
        </w:rPr>
        <w:t>Arquitectura</w:t>
      </w:r>
    </w:p>
    <w:p w14:paraId="5D6632C3" w14:textId="5A34AEE2" w:rsidR="00D612FF" w:rsidRPr="00D612FF" w:rsidRDefault="00E2106B" w:rsidP="00D612FF">
      <w:pPr>
        <w:autoSpaceDE w:val="0"/>
        <w:autoSpaceDN w:val="0"/>
        <w:adjustRightInd w:val="0"/>
        <w:spacing w:after="0" w:line="240" w:lineRule="auto"/>
        <w:jc w:val="both"/>
        <w:rPr>
          <w:rFonts w:cs="Arial"/>
          <w:sz w:val="24"/>
          <w:szCs w:val="24"/>
        </w:rPr>
      </w:pPr>
      <w:r w:rsidRPr="00D612FF">
        <w:rPr>
          <w:rFonts w:cs="Arial"/>
          <w:sz w:val="24"/>
          <w:szCs w:val="24"/>
        </w:rPr>
        <w:t>Ciudad</w:t>
      </w:r>
    </w:p>
    <w:p w14:paraId="34B64D04" w14:textId="73695BA9" w:rsidR="00D612FF" w:rsidRPr="00D612FF" w:rsidRDefault="00D612FF" w:rsidP="00D612FF">
      <w:pPr>
        <w:autoSpaceDE w:val="0"/>
        <w:autoSpaceDN w:val="0"/>
        <w:adjustRightInd w:val="0"/>
        <w:spacing w:after="0" w:line="240" w:lineRule="auto"/>
        <w:jc w:val="both"/>
        <w:rPr>
          <w:rFonts w:cs="Arial"/>
          <w:sz w:val="24"/>
          <w:szCs w:val="24"/>
        </w:rPr>
      </w:pPr>
    </w:p>
    <w:p w14:paraId="25E7E8A5" w14:textId="678D1365" w:rsidR="006D288E" w:rsidRDefault="006E1D77" w:rsidP="00D612FF">
      <w:pPr>
        <w:autoSpaceDE w:val="0"/>
        <w:autoSpaceDN w:val="0"/>
        <w:adjustRightInd w:val="0"/>
        <w:spacing w:after="0" w:line="240" w:lineRule="auto"/>
        <w:jc w:val="both"/>
        <w:rPr>
          <w:rFonts w:cs="Arial"/>
          <w:sz w:val="24"/>
          <w:szCs w:val="24"/>
        </w:rPr>
      </w:pPr>
      <w:r>
        <w:rPr>
          <w:rFonts w:cs="Arial"/>
          <w:sz w:val="24"/>
          <w:szCs w:val="24"/>
        </w:rPr>
        <w:t>De mis consideraciones.</w:t>
      </w:r>
    </w:p>
    <w:p w14:paraId="2A2DF5AA" w14:textId="40364AC8" w:rsidR="006E1D77" w:rsidRDefault="006E1D77" w:rsidP="00D612FF">
      <w:pPr>
        <w:autoSpaceDE w:val="0"/>
        <w:autoSpaceDN w:val="0"/>
        <w:adjustRightInd w:val="0"/>
        <w:spacing w:after="0" w:line="240" w:lineRule="auto"/>
        <w:jc w:val="both"/>
        <w:rPr>
          <w:rFonts w:cs="Arial"/>
          <w:sz w:val="24"/>
          <w:szCs w:val="24"/>
        </w:rPr>
      </w:pPr>
    </w:p>
    <w:p w14:paraId="3F62602D" w14:textId="773D6527" w:rsidR="006E1D77" w:rsidRDefault="006E1D77" w:rsidP="006E1D77">
      <w:pPr>
        <w:autoSpaceDE w:val="0"/>
        <w:autoSpaceDN w:val="0"/>
        <w:adjustRightInd w:val="0"/>
        <w:spacing w:after="0" w:line="240" w:lineRule="auto"/>
        <w:jc w:val="both"/>
        <w:rPr>
          <w:b/>
          <w:i/>
        </w:rPr>
      </w:pPr>
      <w:r>
        <w:t xml:space="preserve">Según lo establecido en el </w:t>
      </w:r>
      <w:r w:rsidRPr="006E1D77">
        <w:rPr>
          <w:b/>
          <w:i/>
        </w:rPr>
        <w:t>Artículo 22.- De la recalificación de las evaluaciones: La recalificación como derecho, aplica cuando un estudiante no estuviere de acuerdo con la calificación obtenida de los instrumentos de evaluación. La petición deberá ser fundamentada dejando constancia de haber procurado Previamente la revisión de la calificación conjuntamente con el profesor, en un plazo de 24 horas laborables, una vez conocida la calificación.</w:t>
      </w:r>
    </w:p>
    <w:p w14:paraId="095E6E40" w14:textId="06B84214" w:rsidR="00BE2570" w:rsidRDefault="00BE2570" w:rsidP="006E1D77">
      <w:pPr>
        <w:autoSpaceDE w:val="0"/>
        <w:autoSpaceDN w:val="0"/>
        <w:adjustRightInd w:val="0"/>
        <w:spacing w:after="0" w:line="240" w:lineRule="auto"/>
        <w:jc w:val="both"/>
        <w:rPr>
          <w:b/>
          <w:i/>
        </w:rPr>
      </w:pPr>
    </w:p>
    <w:p w14:paraId="2E2D435F" w14:textId="7BB7A535" w:rsidR="009453AA" w:rsidRDefault="00BE2570" w:rsidP="00BE2570">
      <w:pPr>
        <w:autoSpaceDE w:val="0"/>
        <w:autoSpaceDN w:val="0"/>
        <w:adjustRightInd w:val="0"/>
        <w:spacing w:after="0" w:line="240" w:lineRule="auto"/>
        <w:jc w:val="both"/>
        <w:rPr>
          <w:rFonts w:cs="Arial"/>
          <w:sz w:val="24"/>
          <w:szCs w:val="24"/>
        </w:rPr>
      </w:pPr>
      <w:r>
        <w:t xml:space="preserve">Y en respuesta del oficio </w:t>
      </w:r>
      <w:r>
        <w:rPr>
          <w:rFonts w:cs="Arial"/>
          <w:color w:val="808080" w:themeColor="background1" w:themeShade="80"/>
          <w:sz w:val="24"/>
          <w:szCs w:val="24"/>
        </w:rPr>
        <w:t xml:space="preserve">NÚMERO DE OFICIO </w:t>
      </w:r>
      <w:r>
        <w:rPr>
          <w:rFonts w:cs="Arial"/>
          <w:bCs/>
          <w:sz w:val="24"/>
          <w:szCs w:val="24"/>
        </w:rPr>
        <w:t xml:space="preserve">Enviado por el Arq. Alexis Macías Loor, Mg </w:t>
      </w:r>
      <w:r w:rsidR="00790EF9">
        <w:rPr>
          <w:rFonts w:cs="Arial"/>
          <w:bCs/>
          <w:sz w:val="24"/>
          <w:szCs w:val="24"/>
        </w:rPr>
        <w:t xml:space="preserve">en calidad de Coordinador Académico de esta facultad. </w:t>
      </w:r>
      <w:r w:rsidR="003B5899">
        <w:rPr>
          <w:rFonts w:cs="Arial"/>
          <w:bCs/>
          <w:sz w:val="24"/>
          <w:szCs w:val="24"/>
        </w:rPr>
        <w:t>Por lo anterior</w:t>
      </w:r>
      <w:r w:rsidR="006E1D77">
        <w:rPr>
          <w:rFonts w:cs="Arial"/>
          <w:bCs/>
          <w:sz w:val="24"/>
          <w:szCs w:val="24"/>
        </w:rPr>
        <w:t xml:space="preserve"> expuesto y cumpliendo con lo establecido </w:t>
      </w:r>
      <w:r>
        <w:rPr>
          <w:rFonts w:cs="Arial"/>
          <w:bCs/>
          <w:sz w:val="24"/>
          <w:szCs w:val="24"/>
        </w:rPr>
        <w:t xml:space="preserve">se detallan las notas de la recalificación del </w:t>
      </w:r>
      <w:r w:rsidRPr="00181EB8">
        <w:rPr>
          <w:rFonts w:cs="Arial"/>
          <w:color w:val="808080" w:themeColor="background1" w:themeShade="80"/>
          <w:sz w:val="24"/>
          <w:szCs w:val="24"/>
        </w:rPr>
        <w:t>NOMBRE DEL ALUMNO</w:t>
      </w:r>
      <w:r w:rsidR="003B5899">
        <w:rPr>
          <w:rFonts w:cs="Arial"/>
          <w:bCs/>
          <w:sz w:val="24"/>
          <w:szCs w:val="24"/>
        </w:rPr>
        <w:t xml:space="preserve">, </w:t>
      </w:r>
      <w:r w:rsidRPr="00D612FF">
        <w:rPr>
          <w:rFonts w:cs="Arial"/>
          <w:sz w:val="24"/>
          <w:szCs w:val="24"/>
        </w:rPr>
        <w:t xml:space="preserve">con cédula de ciudadanía y/o pasaporte </w:t>
      </w:r>
      <w:r>
        <w:rPr>
          <w:rFonts w:cs="Arial"/>
          <w:sz w:val="24"/>
          <w:szCs w:val="24"/>
        </w:rPr>
        <w:t xml:space="preserve">número </w:t>
      </w:r>
      <w:r w:rsidRPr="00181EB8">
        <w:rPr>
          <w:rFonts w:cs="Arial"/>
          <w:color w:val="808080" w:themeColor="background1" w:themeShade="80"/>
          <w:sz w:val="24"/>
          <w:szCs w:val="24"/>
        </w:rPr>
        <w:t>XXXXXXXXXX</w:t>
      </w:r>
      <w:r>
        <w:rPr>
          <w:rFonts w:cs="Arial"/>
          <w:bCs/>
          <w:sz w:val="24"/>
          <w:szCs w:val="24"/>
        </w:rPr>
        <w:t xml:space="preserve">, correspondiente a la materia </w:t>
      </w:r>
      <w:r w:rsidRPr="00181EB8">
        <w:rPr>
          <w:rFonts w:cs="Arial"/>
          <w:color w:val="808080" w:themeColor="background1" w:themeShade="80"/>
          <w:sz w:val="24"/>
          <w:szCs w:val="24"/>
        </w:rPr>
        <w:t>NOMBRE DE</w:t>
      </w:r>
      <w:r>
        <w:rPr>
          <w:rFonts w:cs="Arial"/>
          <w:color w:val="808080" w:themeColor="background1" w:themeShade="80"/>
          <w:sz w:val="24"/>
          <w:szCs w:val="24"/>
        </w:rPr>
        <w:t xml:space="preserve"> </w:t>
      </w:r>
      <w:r w:rsidRPr="00181EB8">
        <w:rPr>
          <w:rFonts w:cs="Arial"/>
          <w:color w:val="808080" w:themeColor="background1" w:themeShade="80"/>
          <w:sz w:val="24"/>
          <w:szCs w:val="24"/>
        </w:rPr>
        <w:t>L</w:t>
      </w:r>
      <w:r>
        <w:rPr>
          <w:rFonts w:cs="Arial"/>
          <w:color w:val="808080" w:themeColor="background1" w:themeShade="80"/>
          <w:sz w:val="24"/>
          <w:szCs w:val="24"/>
        </w:rPr>
        <w:t>A</w:t>
      </w:r>
      <w:r w:rsidRPr="00181EB8">
        <w:rPr>
          <w:rFonts w:cs="Arial"/>
          <w:color w:val="808080" w:themeColor="background1" w:themeShade="80"/>
          <w:sz w:val="24"/>
          <w:szCs w:val="24"/>
        </w:rPr>
        <w:t xml:space="preserve"> </w:t>
      </w:r>
      <w:r>
        <w:rPr>
          <w:rFonts w:cs="Arial"/>
          <w:color w:val="808080" w:themeColor="background1" w:themeShade="80"/>
          <w:sz w:val="24"/>
          <w:szCs w:val="24"/>
        </w:rPr>
        <w:t>MATERIA</w:t>
      </w:r>
      <w:r w:rsidR="00C404A1">
        <w:rPr>
          <w:rFonts w:cs="Arial"/>
          <w:bCs/>
          <w:sz w:val="24"/>
          <w:szCs w:val="24"/>
        </w:rPr>
        <w:t xml:space="preserve">, del </w:t>
      </w:r>
      <w:r w:rsidR="00C404A1">
        <w:rPr>
          <w:rFonts w:cs="Arial"/>
          <w:color w:val="808080" w:themeColor="background1" w:themeShade="80"/>
          <w:sz w:val="24"/>
          <w:szCs w:val="24"/>
        </w:rPr>
        <w:t>PARCIAL 1 / PARCIAL 2 / RECUPERACIÓN</w:t>
      </w:r>
    </w:p>
    <w:p w14:paraId="20CBB7AA" w14:textId="77777777" w:rsidR="009453AA" w:rsidRDefault="009453AA" w:rsidP="00DE3438">
      <w:pPr>
        <w:spacing w:after="0" w:line="240" w:lineRule="auto"/>
        <w:jc w:val="both"/>
        <w:rPr>
          <w:rFonts w:cs="Arial"/>
          <w:sz w:val="24"/>
          <w:szCs w:val="24"/>
        </w:rPr>
      </w:pPr>
    </w:p>
    <w:tbl>
      <w:tblPr>
        <w:tblStyle w:val="Tablaconcuadrcula"/>
        <w:tblW w:w="5115" w:type="pct"/>
        <w:tblInd w:w="-5" w:type="dxa"/>
        <w:tblLook w:val="04A0" w:firstRow="1" w:lastRow="0" w:firstColumn="1" w:lastColumn="0" w:noHBand="0" w:noVBand="1"/>
      </w:tblPr>
      <w:tblGrid>
        <w:gridCol w:w="1172"/>
        <w:gridCol w:w="1114"/>
        <w:gridCol w:w="642"/>
        <w:gridCol w:w="932"/>
        <w:gridCol w:w="1356"/>
        <w:gridCol w:w="1591"/>
        <w:gridCol w:w="1592"/>
      </w:tblGrid>
      <w:tr w:rsidR="00BE4AAD" w:rsidRPr="009453AA" w14:paraId="77BB6ED7" w14:textId="77777777" w:rsidTr="00BE4AAD">
        <w:tc>
          <w:tcPr>
            <w:tcW w:w="5000" w:type="pct"/>
            <w:gridSpan w:val="7"/>
            <w:vAlign w:val="center"/>
          </w:tcPr>
          <w:p w14:paraId="6C5AF023" w14:textId="0DD34C82" w:rsidR="00BE4AAD" w:rsidRDefault="00BE4AAD" w:rsidP="00BE4AAD">
            <w:pPr>
              <w:spacing w:after="0" w:line="240" w:lineRule="auto"/>
              <w:jc w:val="center"/>
              <w:rPr>
                <w:rFonts w:cs="Arial"/>
                <w:b/>
                <w:sz w:val="20"/>
                <w:szCs w:val="20"/>
              </w:rPr>
            </w:pPr>
            <w:r>
              <w:rPr>
                <w:rFonts w:cs="Arial"/>
                <w:b/>
                <w:sz w:val="20"/>
                <w:szCs w:val="20"/>
              </w:rPr>
              <w:t>RECALIFICACIÓN DE ESTUDIANTES</w:t>
            </w:r>
          </w:p>
        </w:tc>
      </w:tr>
      <w:tr w:rsidR="007D0230" w:rsidRPr="009453AA" w14:paraId="275057F0" w14:textId="09177A9D" w:rsidTr="00B36C60">
        <w:tc>
          <w:tcPr>
            <w:tcW w:w="698" w:type="pct"/>
            <w:vAlign w:val="center"/>
          </w:tcPr>
          <w:p w14:paraId="6745EC44" w14:textId="30D48E00" w:rsidR="007D0230" w:rsidRPr="00181EB8" w:rsidRDefault="007D0230" w:rsidP="00BE2570">
            <w:pPr>
              <w:spacing w:after="0" w:line="240" w:lineRule="auto"/>
              <w:jc w:val="center"/>
              <w:rPr>
                <w:rFonts w:cs="Arial"/>
                <w:b/>
                <w:sz w:val="20"/>
                <w:szCs w:val="20"/>
              </w:rPr>
            </w:pPr>
            <w:r>
              <w:rPr>
                <w:rFonts w:cs="Arial"/>
                <w:b/>
                <w:sz w:val="20"/>
                <w:szCs w:val="20"/>
              </w:rPr>
              <w:t>Docente</w:t>
            </w:r>
          </w:p>
        </w:tc>
        <w:tc>
          <w:tcPr>
            <w:tcW w:w="663" w:type="pct"/>
            <w:vAlign w:val="center"/>
          </w:tcPr>
          <w:p w14:paraId="0085E3EB" w14:textId="62F6F180" w:rsidR="007D0230" w:rsidRPr="00181EB8" w:rsidRDefault="007D0230" w:rsidP="00BE2570">
            <w:pPr>
              <w:spacing w:after="0" w:line="240" w:lineRule="auto"/>
              <w:jc w:val="center"/>
              <w:rPr>
                <w:rFonts w:cs="Arial"/>
                <w:b/>
                <w:sz w:val="20"/>
                <w:szCs w:val="20"/>
              </w:rPr>
            </w:pPr>
            <w:r w:rsidRPr="00181EB8">
              <w:rPr>
                <w:rFonts w:cs="Arial"/>
                <w:b/>
                <w:sz w:val="20"/>
                <w:szCs w:val="20"/>
              </w:rPr>
              <w:t>Asignatura</w:t>
            </w:r>
          </w:p>
        </w:tc>
        <w:tc>
          <w:tcPr>
            <w:tcW w:w="382" w:type="pct"/>
            <w:vAlign w:val="center"/>
          </w:tcPr>
          <w:p w14:paraId="2B856179" w14:textId="294426F5" w:rsidR="007D0230" w:rsidRPr="00181EB8" w:rsidRDefault="007D0230" w:rsidP="00BE2570">
            <w:pPr>
              <w:spacing w:after="0" w:line="240" w:lineRule="auto"/>
              <w:jc w:val="center"/>
              <w:rPr>
                <w:rFonts w:cs="Arial"/>
                <w:b/>
                <w:sz w:val="20"/>
                <w:szCs w:val="20"/>
              </w:rPr>
            </w:pPr>
            <w:r w:rsidRPr="00181EB8">
              <w:rPr>
                <w:rFonts w:cs="Arial"/>
                <w:b/>
                <w:sz w:val="20"/>
                <w:szCs w:val="20"/>
              </w:rPr>
              <w:t>Nivel</w:t>
            </w:r>
          </w:p>
        </w:tc>
        <w:tc>
          <w:tcPr>
            <w:tcW w:w="555" w:type="pct"/>
            <w:vAlign w:val="center"/>
          </w:tcPr>
          <w:p w14:paraId="36F93427" w14:textId="3DAF7EAC" w:rsidR="007D0230" w:rsidRPr="00181EB8" w:rsidRDefault="007D0230" w:rsidP="00BE2570">
            <w:pPr>
              <w:spacing w:after="0" w:line="240" w:lineRule="auto"/>
              <w:jc w:val="center"/>
              <w:rPr>
                <w:rFonts w:cs="Arial"/>
                <w:b/>
                <w:sz w:val="20"/>
                <w:szCs w:val="20"/>
              </w:rPr>
            </w:pPr>
            <w:r w:rsidRPr="00181EB8">
              <w:rPr>
                <w:rFonts w:cs="Arial"/>
                <w:b/>
                <w:sz w:val="20"/>
                <w:szCs w:val="20"/>
              </w:rPr>
              <w:t>Paralelo</w:t>
            </w:r>
          </w:p>
        </w:tc>
        <w:tc>
          <w:tcPr>
            <w:tcW w:w="807" w:type="pct"/>
            <w:vAlign w:val="center"/>
          </w:tcPr>
          <w:p w14:paraId="11528F4E" w14:textId="26F9D0B5" w:rsidR="007D0230" w:rsidRPr="00181EB8" w:rsidRDefault="007D0230" w:rsidP="00BE2570">
            <w:pPr>
              <w:spacing w:after="0" w:line="240" w:lineRule="auto"/>
              <w:jc w:val="center"/>
              <w:rPr>
                <w:rFonts w:cs="Arial"/>
                <w:b/>
                <w:sz w:val="20"/>
                <w:szCs w:val="20"/>
              </w:rPr>
            </w:pPr>
            <w:r w:rsidRPr="00181EB8">
              <w:rPr>
                <w:rFonts w:cs="Arial"/>
                <w:b/>
                <w:sz w:val="20"/>
                <w:szCs w:val="20"/>
              </w:rPr>
              <w:t>Fecha</w:t>
            </w:r>
            <w:r>
              <w:rPr>
                <w:rFonts w:cs="Arial"/>
                <w:b/>
                <w:sz w:val="20"/>
                <w:szCs w:val="20"/>
              </w:rPr>
              <w:t xml:space="preserve"> de recalificación</w:t>
            </w:r>
          </w:p>
        </w:tc>
        <w:tc>
          <w:tcPr>
            <w:tcW w:w="947" w:type="pct"/>
          </w:tcPr>
          <w:p w14:paraId="7F050B75" w14:textId="09E72656" w:rsidR="007D0230" w:rsidRDefault="007D0230" w:rsidP="00BE2570">
            <w:pPr>
              <w:spacing w:after="0" w:line="240" w:lineRule="auto"/>
              <w:jc w:val="center"/>
              <w:rPr>
                <w:rFonts w:cs="Arial"/>
                <w:b/>
                <w:sz w:val="20"/>
                <w:szCs w:val="20"/>
              </w:rPr>
            </w:pPr>
            <w:r>
              <w:rPr>
                <w:rFonts w:cs="Arial"/>
                <w:b/>
                <w:sz w:val="20"/>
                <w:szCs w:val="20"/>
              </w:rPr>
              <w:t>NOTA ANTERIOR</w:t>
            </w:r>
          </w:p>
        </w:tc>
        <w:tc>
          <w:tcPr>
            <w:tcW w:w="948" w:type="pct"/>
            <w:vAlign w:val="center"/>
          </w:tcPr>
          <w:p w14:paraId="0132750A" w14:textId="5550276B" w:rsidR="007D0230" w:rsidRPr="00181EB8" w:rsidRDefault="007D0230" w:rsidP="00BE2570">
            <w:pPr>
              <w:spacing w:after="0" w:line="240" w:lineRule="auto"/>
              <w:jc w:val="center"/>
              <w:rPr>
                <w:rFonts w:cs="Arial"/>
                <w:b/>
                <w:sz w:val="20"/>
                <w:szCs w:val="20"/>
              </w:rPr>
            </w:pPr>
            <w:r>
              <w:rPr>
                <w:rFonts w:cs="Arial"/>
                <w:b/>
                <w:sz w:val="20"/>
                <w:szCs w:val="20"/>
              </w:rPr>
              <w:t>NOTA DE RECALIFICACIÓN</w:t>
            </w:r>
          </w:p>
        </w:tc>
      </w:tr>
      <w:tr w:rsidR="007D0230" w:rsidRPr="009453AA" w14:paraId="597BC4E0" w14:textId="58A81544" w:rsidTr="00B36C60">
        <w:trPr>
          <w:trHeight w:val="567"/>
        </w:trPr>
        <w:tc>
          <w:tcPr>
            <w:tcW w:w="698" w:type="pct"/>
            <w:vAlign w:val="center"/>
          </w:tcPr>
          <w:p w14:paraId="504A594B" w14:textId="5C0F7774" w:rsidR="007D0230" w:rsidRPr="00181EB8" w:rsidRDefault="007D0230" w:rsidP="00BE2570">
            <w:pPr>
              <w:spacing w:after="0" w:line="240" w:lineRule="auto"/>
              <w:rPr>
                <w:rFonts w:cs="Arial"/>
                <w:color w:val="808080" w:themeColor="background1" w:themeShade="80"/>
                <w:sz w:val="20"/>
                <w:szCs w:val="20"/>
              </w:rPr>
            </w:pPr>
            <w:r>
              <w:rPr>
                <w:rFonts w:cs="Arial"/>
                <w:color w:val="808080" w:themeColor="background1" w:themeShade="80"/>
                <w:sz w:val="20"/>
                <w:szCs w:val="20"/>
              </w:rPr>
              <w:t>Docente 1</w:t>
            </w:r>
          </w:p>
        </w:tc>
        <w:tc>
          <w:tcPr>
            <w:tcW w:w="663" w:type="pct"/>
            <w:vAlign w:val="center"/>
          </w:tcPr>
          <w:p w14:paraId="4F507A8C" w14:textId="57572A42" w:rsidR="007D0230" w:rsidRPr="00181EB8" w:rsidRDefault="007D0230" w:rsidP="00BE2570">
            <w:pPr>
              <w:spacing w:after="0" w:line="240" w:lineRule="auto"/>
              <w:rPr>
                <w:rFonts w:cs="Arial"/>
                <w:color w:val="808080" w:themeColor="background1" w:themeShade="80"/>
                <w:sz w:val="20"/>
                <w:szCs w:val="20"/>
              </w:rPr>
            </w:pPr>
          </w:p>
        </w:tc>
        <w:tc>
          <w:tcPr>
            <w:tcW w:w="382" w:type="pct"/>
            <w:vAlign w:val="center"/>
          </w:tcPr>
          <w:p w14:paraId="5D7A20B4" w14:textId="2FBBEBF0" w:rsidR="007D0230" w:rsidRPr="00181EB8" w:rsidRDefault="007D0230" w:rsidP="00BE2570">
            <w:pPr>
              <w:spacing w:after="0" w:line="240" w:lineRule="auto"/>
              <w:jc w:val="center"/>
              <w:rPr>
                <w:rFonts w:cs="Arial"/>
                <w:color w:val="808080" w:themeColor="background1" w:themeShade="80"/>
                <w:sz w:val="20"/>
                <w:szCs w:val="20"/>
              </w:rPr>
            </w:pPr>
          </w:p>
        </w:tc>
        <w:tc>
          <w:tcPr>
            <w:tcW w:w="555" w:type="pct"/>
            <w:vAlign w:val="center"/>
          </w:tcPr>
          <w:p w14:paraId="31457D0C" w14:textId="566304CC" w:rsidR="007D0230" w:rsidRPr="00181EB8" w:rsidRDefault="007D0230" w:rsidP="00BE2570">
            <w:pPr>
              <w:spacing w:after="0" w:line="240" w:lineRule="auto"/>
              <w:jc w:val="center"/>
              <w:rPr>
                <w:rFonts w:cs="Arial"/>
                <w:color w:val="808080" w:themeColor="background1" w:themeShade="80"/>
                <w:sz w:val="20"/>
                <w:szCs w:val="20"/>
              </w:rPr>
            </w:pPr>
          </w:p>
        </w:tc>
        <w:tc>
          <w:tcPr>
            <w:tcW w:w="807" w:type="pct"/>
            <w:vAlign w:val="center"/>
          </w:tcPr>
          <w:p w14:paraId="51DAFF2A" w14:textId="4FF3C896" w:rsidR="007D0230" w:rsidRPr="00181EB8" w:rsidRDefault="007D0230" w:rsidP="00BE2570">
            <w:pPr>
              <w:spacing w:after="0" w:line="240" w:lineRule="auto"/>
              <w:jc w:val="center"/>
              <w:rPr>
                <w:rFonts w:cs="Arial"/>
                <w:color w:val="808080" w:themeColor="background1" w:themeShade="80"/>
                <w:sz w:val="20"/>
                <w:szCs w:val="20"/>
              </w:rPr>
            </w:pPr>
          </w:p>
        </w:tc>
        <w:tc>
          <w:tcPr>
            <w:tcW w:w="947" w:type="pct"/>
          </w:tcPr>
          <w:p w14:paraId="2875460E" w14:textId="05CB0EA3" w:rsidR="007D0230" w:rsidRPr="00181EB8" w:rsidRDefault="007D0230" w:rsidP="00BE2570">
            <w:pPr>
              <w:spacing w:after="0" w:line="240" w:lineRule="auto"/>
              <w:jc w:val="center"/>
              <w:rPr>
                <w:rFonts w:cs="Arial"/>
                <w:color w:val="808080" w:themeColor="background1" w:themeShade="80"/>
                <w:sz w:val="20"/>
                <w:szCs w:val="20"/>
              </w:rPr>
            </w:pPr>
          </w:p>
        </w:tc>
        <w:tc>
          <w:tcPr>
            <w:tcW w:w="948" w:type="pct"/>
            <w:vAlign w:val="center"/>
          </w:tcPr>
          <w:p w14:paraId="06D5E755" w14:textId="7F9594AA" w:rsidR="007D0230" w:rsidRPr="00181EB8" w:rsidRDefault="007D0230" w:rsidP="00BE2570">
            <w:pPr>
              <w:spacing w:after="0" w:line="240" w:lineRule="auto"/>
              <w:jc w:val="center"/>
              <w:rPr>
                <w:rFonts w:cs="Arial"/>
                <w:color w:val="808080" w:themeColor="background1" w:themeShade="80"/>
                <w:sz w:val="20"/>
                <w:szCs w:val="20"/>
              </w:rPr>
            </w:pPr>
          </w:p>
        </w:tc>
      </w:tr>
      <w:tr w:rsidR="007D0230" w:rsidRPr="009453AA" w14:paraId="4EE7F636" w14:textId="77777777" w:rsidTr="00B36C60">
        <w:trPr>
          <w:trHeight w:val="567"/>
        </w:trPr>
        <w:tc>
          <w:tcPr>
            <w:tcW w:w="698" w:type="pct"/>
            <w:vAlign w:val="center"/>
          </w:tcPr>
          <w:p w14:paraId="3C6437B1" w14:textId="1AE622D2" w:rsidR="007D0230" w:rsidRDefault="007D0230" w:rsidP="00BE2570">
            <w:pPr>
              <w:spacing w:after="0" w:line="240" w:lineRule="auto"/>
              <w:rPr>
                <w:rFonts w:cs="Arial"/>
                <w:color w:val="808080" w:themeColor="background1" w:themeShade="80"/>
                <w:sz w:val="20"/>
                <w:szCs w:val="20"/>
              </w:rPr>
            </w:pPr>
            <w:r>
              <w:rPr>
                <w:rFonts w:cs="Arial"/>
                <w:color w:val="808080" w:themeColor="background1" w:themeShade="80"/>
                <w:sz w:val="20"/>
                <w:szCs w:val="20"/>
              </w:rPr>
              <w:t>Docente 2</w:t>
            </w:r>
          </w:p>
        </w:tc>
        <w:tc>
          <w:tcPr>
            <w:tcW w:w="663" w:type="pct"/>
            <w:vAlign w:val="center"/>
          </w:tcPr>
          <w:p w14:paraId="6BB96720" w14:textId="77777777" w:rsidR="007D0230" w:rsidRPr="00181EB8" w:rsidRDefault="007D0230" w:rsidP="00BE2570">
            <w:pPr>
              <w:spacing w:after="0" w:line="240" w:lineRule="auto"/>
              <w:rPr>
                <w:rFonts w:cs="Arial"/>
                <w:color w:val="808080" w:themeColor="background1" w:themeShade="80"/>
                <w:sz w:val="20"/>
                <w:szCs w:val="20"/>
              </w:rPr>
            </w:pPr>
          </w:p>
        </w:tc>
        <w:tc>
          <w:tcPr>
            <w:tcW w:w="382" w:type="pct"/>
            <w:vAlign w:val="center"/>
          </w:tcPr>
          <w:p w14:paraId="42B6310F"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555" w:type="pct"/>
            <w:vAlign w:val="center"/>
          </w:tcPr>
          <w:p w14:paraId="6284DECB"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807" w:type="pct"/>
            <w:vAlign w:val="center"/>
          </w:tcPr>
          <w:p w14:paraId="1E64037D"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947" w:type="pct"/>
          </w:tcPr>
          <w:p w14:paraId="36E25D16"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948" w:type="pct"/>
            <w:vAlign w:val="center"/>
          </w:tcPr>
          <w:p w14:paraId="7DE6A1E8" w14:textId="360D4A26" w:rsidR="007D0230" w:rsidRPr="00181EB8" w:rsidRDefault="007D0230" w:rsidP="00BE2570">
            <w:pPr>
              <w:spacing w:after="0" w:line="240" w:lineRule="auto"/>
              <w:jc w:val="center"/>
              <w:rPr>
                <w:rFonts w:cs="Arial"/>
                <w:color w:val="808080" w:themeColor="background1" w:themeShade="80"/>
                <w:sz w:val="20"/>
                <w:szCs w:val="20"/>
              </w:rPr>
            </w:pPr>
          </w:p>
        </w:tc>
      </w:tr>
      <w:tr w:rsidR="007D0230" w:rsidRPr="009453AA" w14:paraId="677301A9" w14:textId="77777777" w:rsidTr="00B36C60">
        <w:trPr>
          <w:trHeight w:val="567"/>
        </w:trPr>
        <w:tc>
          <w:tcPr>
            <w:tcW w:w="698" w:type="pct"/>
            <w:vAlign w:val="center"/>
          </w:tcPr>
          <w:p w14:paraId="6C08E765" w14:textId="185374D7" w:rsidR="007D0230" w:rsidRDefault="007D0230" w:rsidP="00BE2570">
            <w:pPr>
              <w:spacing w:after="0" w:line="240" w:lineRule="auto"/>
              <w:rPr>
                <w:rFonts w:cs="Arial"/>
                <w:color w:val="808080" w:themeColor="background1" w:themeShade="80"/>
                <w:sz w:val="20"/>
                <w:szCs w:val="20"/>
              </w:rPr>
            </w:pPr>
            <w:r>
              <w:rPr>
                <w:rFonts w:cs="Arial"/>
                <w:color w:val="808080" w:themeColor="background1" w:themeShade="80"/>
                <w:sz w:val="20"/>
                <w:szCs w:val="20"/>
              </w:rPr>
              <w:t>Docente 3</w:t>
            </w:r>
          </w:p>
        </w:tc>
        <w:tc>
          <w:tcPr>
            <w:tcW w:w="663" w:type="pct"/>
            <w:vAlign w:val="center"/>
          </w:tcPr>
          <w:p w14:paraId="2CA1F2D9" w14:textId="77777777" w:rsidR="007D0230" w:rsidRPr="00181EB8" w:rsidRDefault="007D0230" w:rsidP="00BE2570">
            <w:pPr>
              <w:spacing w:after="0" w:line="240" w:lineRule="auto"/>
              <w:rPr>
                <w:rFonts w:cs="Arial"/>
                <w:color w:val="808080" w:themeColor="background1" w:themeShade="80"/>
                <w:sz w:val="20"/>
                <w:szCs w:val="20"/>
              </w:rPr>
            </w:pPr>
          </w:p>
        </w:tc>
        <w:tc>
          <w:tcPr>
            <w:tcW w:w="382" w:type="pct"/>
            <w:vAlign w:val="center"/>
          </w:tcPr>
          <w:p w14:paraId="5BEE2AB3"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555" w:type="pct"/>
            <w:vAlign w:val="center"/>
          </w:tcPr>
          <w:p w14:paraId="5AE8F3E3"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807" w:type="pct"/>
            <w:vAlign w:val="center"/>
          </w:tcPr>
          <w:p w14:paraId="35E123A8"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947" w:type="pct"/>
          </w:tcPr>
          <w:p w14:paraId="6CE10A96" w14:textId="77777777" w:rsidR="007D0230" w:rsidRPr="00181EB8" w:rsidRDefault="007D0230" w:rsidP="00BE2570">
            <w:pPr>
              <w:spacing w:after="0" w:line="240" w:lineRule="auto"/>
              <w:jc w:val="center"/>
              <w:rPr>
                <w:rFonts w:cs="Arial"/>
                <w:color w:val="808080" w:themeColor="background1" w:themeShade="80"/>
                <w:sz w:val="20"/>
                <w:szCs w:val="20"/>
              </w:rPr>
            </w:pPr>
          </w:p>
        </w:tc>
        <w:tc>
          <w:tcPr>
            <w:tcW w:w="948" w:type="pct"/>
            <w:vAlign w:val="center"/>
          </w:tcPr>
          <w:p w14:paraId="1921B5DB" w14:textId="2519E132" w:rsidR="007D0230" w:rsidRPr="00181EB8" w:rsidRDefault="007D0230" w:rsidP="00BE2570">
            <w:pPr>
              <w:spacing w:after="0" w:line="240" w:lineRule="auto"/>
              <w:jc w:val="center"/>
              <w:rPr>
                <w:rFonts w:cs="Arial"/>
                <w:color w:val="808080" w:themeColor="background1" w:themeShade="80"/>
                <w:sz w:val="20"/>
                <w:szCs w:val="20"/>
              </w:rPr>
            </w:pPr>
          </w:p>
        </w:tc>
      </w:tr>
      <w:tr w:rsidR="00B36C60" w:rsidRPr="009453AA" w14:paraId="0EDB5F45" w14:textId="77777777" w:rsidTr="00B36C60">
        <w:trPr>
          <w:trHeight w:val="567"/>
        </w:trPr>
        <w:tc>
          <w:tcPr>
            <w:tcW w:w="4052" w:type="pct"/>
            <w:gridSpan w:val="6"/>
            <w:vAlign w:val="center"/>
          </w:tcPr>
          <w:p w14:paraId="127F0EDD" w14:textId="0B63FAE8" w:rsidR="00B36C60" w:rsidRPr="00181EB8" w:rsidRDefault="00B36C60" w:rsidP="00BE2570">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PROMEDIO DE RECALIFICACIÓN</w:t>
            </w:r>
          </w:p>
        </w:tc>
        <w:tc>
          <w:tcPr>
            <w:tcW w:w="948" w:type="pct"/>
            <w:vAlign w:val="center"/>
          </w:tcPr>
          <w:p w14:paraId="2F69F4A6" w14:textId="77777777" w:rsidR="00B36C60" w:rsidRPr="00181EB8" w:rsidRDefault="00B36C60" w:rsidP="00BE2570">
            <w:pPr>
              <w:spacing w:after="0" w:line="240" w:lineRule="auto"/>
              <w:jc w:val="center"/>
              <w:rPr>
                <w:rFonts w:cs="Arial"/>
                <w:color w:val="808080" w:themeColor="background1" w:themeShade="80"/>
                <w:sz w:val="20"/>
                <w:szCs w:val="20"/>
              </w:rPr>
            </w:pPr>
          </w:p>
        </w:tc>
      </w:tr>
    </w:tbl>
    <w:p w14:paraId="4251BC51" w14:textId="77777777" w:rsidR="009453AA" w:rsidRDefault="009453AA" w:rsidP="00DE3438">
      <w:pPr>
        <w:spacing w:after="0" w:line="240" w:lineRule="auto"/>
        <w:jc w:val="both"/>
        <w:rPr>
          <w:rFonts w:cs="Arial"/>
          <w:sz w:val="24"/>
          <w:szCs w:val="24"/>
        </w:rPr>
      </w:pPr>
    </w:p>
    <w:p w14:paraId="089672AC" w14:textId="14DEF5A5" w:rsidR="006D288E" w:rsidRPr="00D612FF" w:rsidRDefault="0044776D" w:rsidP="00D612FF">
      <w:pPr>
        <w:spacing w:after="0" w:line="240" w:lineRule="auto"/>
        <w:jc w:val="both"/>
        <w:rPr>
          <w:rFonts w:cs="Arial"/>
          <w:sz w:val="24"/>
          <w:szCs w:val="24"/>
        </w:rPr>
      </w:pPr>
      <w:r>
        <w:rPr>
          <w:rFonts w:cs="Arial"/>
          <w:sz w:val="24"/>
          <w:szCs w:val="24"/>
        </w:rPr>
        <w:t>Sin tener más que argumentar nos suscribimos de usted, con la finalidad de que se registre las calificaciones, dando así por cumplido lo expuesto en el reglamento interno del sistema de evaluación estudiantil.</w:t>
      </w:r>
      <w:r w:rsidR="007D0230">
        <w:rPr>
          <w:rFonts w:cs="Arial"/>
          <w:sz w:val="24"/>
          <w:szCs w:val="24"/>
        </w:rPr>
        <w:t xml:space="preserve"> Para constancia firma el tribunal</w:t>
      </w:r>
    </w:p>
    <w:p w14:paraId="0EB9E4CA" w14:textId="77777777" w:rsidR="006D288E" w:rsidRPr="00D612FF" w:rsidRDefault="006D288E" w:rsidP="00D612FF">
      <w:pPr>
        <w:spacing w:after="0" w:line="240" w:lineRule="auto"/>
        <w:jc w:val="both"/>
        <w:rPr>
          <w:rFonts w:cs="Arial"/>
          <w:sz w:val="24"/>
          <w:szCs w:val="24"/>
        </w:rPr>
      </w:pPr>
    </w:p>
    <w:p w14:paraId="0865DD82" w14:textId="46EF6ABD" w:rsidR="004209FB" w:rsidRDefault="004209FB" w:rsidP="00D612FF">
      <w:pPr>
        <w:spacing w:after="0" w:line="240" w:lineRule="auto"/>
        <w:jc w:val="both"/>
        <w:rPr>
          <w:rFonts w:cs="Arial"/>
          <w:sz w:val="24"/>
          <w:szCs w:val="24"/>
        </w:rPr>
      </w:pPr>
    </w:p>
    <w:tbl>
      <w:tblPr>
        <w:tblStyle w:val="Tablaconcuadrcula"/>
        <w:tblW w:w="5115" w:type="pct"/>
        <w:tblInd w:w="-5" w:type="dxa"/>
        <w:tblLook w:val="04A0" w:firstRow="1" w:lastRow="0" w:firstColumn="1" w:lastColumn="0" w:noHBand="0" w:noVBand="1"/>
      </w:tblPr>
      <w:tblGrid>
        <w:gridCol w:w="2976"/>
        <w:gridCol w:w="2693"/>
        <w:gridCol w:w="2730"/>
      </w:tblGrid>
      <w:tr w:rsidR="004209FB" w:rsidRPr="00181EB8" w14:paraId="1673AFD6" w14:textId="77777777" w:rsidTr="004209FB">
        <w:trPr>
          <w:trHeight w:val="283"/>
        </w:trPr>
        <w:tc>
          <w:tcPr>
            <w:tcW w:w="1772" w:type="pct"/>
            <w:vAlign w:val="center"/>
          </w:tcPr>
          <w:p w14:paraId="12FBE90C" w14:textId="0DA87637" w:rsidR="004209FB" w:rsidRDefault="004209FB" w:rsidP="004209FB">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FIRMA</w:t>
            </w:r>
          </w:p>
        </w:tc>
        <w:tc>
          <w:tcPr>
            <w:tcW w:w="1603" w:type="pct"/>
            <w:vAlign w:val="center"/>
          </w:tcPr>
          <w:p w14:paraId="65283E3C" w14:textId="526F90B9" w:rsidR="004209FB" w:rsidRPr="00181EB8" w:rsidRDefault="004209FB" w:rsidP="004209FB">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FIRMA</w:t>
            </w:r>
          </w:p>
        </w:tc>
        <w:tc>
          <w:tcPr>
            <w:tcW w:w="1625" w:type="pct"/>
            <w:vAlign w:val="center"/>
          </w:tcPr>
          <w:p w14:paraId="53E86B92" w14:textId="1D0FEC0A" w:rsidR="004209FB" w:rsidRPr="00181EB8" w:rsidRDefault="004209FB" w:rsidP="004209FB">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FIRMA</w:t>
            </w:r>
          </w:p>
        </w:tc>
      </w:tr>
      <w:tr w:rsidR="004209FB" w:rsidRPr="00181EB8" w14:paraId="51F9FC87" w14:textId="77777777" w:rsidTr="004209FB">
        <w:trPr>
          <w:trHeight w:val="1134"/>
        </w:trPr>
        <w:tc>
          <w:tcPr>
            <w:tcW w:w="1772" w:type="pct"/>
            <w:vAlign w:val="center"/>
          </w:tcPr>
          <w:p w14:paraId="7F119354" w14:textId="77777777" w:rsidR="004209FB" w:rsidRDefault="004209FB" w:rsidP="00DD0547">
            <w:pPr>
              <w:spacing w:after="0" w:line="240" w:lineRule="auto"/>
              <w:rPr>
                <w:rFonts w:cs="Arial"/>
                <w:color w:val="808080" w:themeColor="background1" w:themeShade="80"/>
                <w:sz w:val="20"/>
                <w:szCs w:val="20"/>
              </w:rPr>
            </w:pPr>
          </w:p>
        </w:tc>
        <w:tc>
          <w:tcPr>
            <w:tcW w:w="1603" w:type="pct"/>
            <w:vAlign w:val="center"/>
          </w:tcPr>
          <w:p w14:paraId="604E019D" w14:textId="77777777" w:rsidR="004209FB" w:rsidRPr="00181EB8" w:rsidRDefault="004209FB" w:rsidP="00DD0547">
            <w:pPr>
              <w:spacing w:after="0" w:line="240" w:lineRule="auto"/>
              <w:rPr>
                <w:rFonts w:cs="Arial"/>
                <w:color w:val="808080" w:themeColor="background1" w:themeShade="80"/>
                <w:sz w:val="20"/>
                <w:szCs w:val="20"/>
              </w:rPr>
            </w:pPr>
          </w:p>
        </w:tc>
        <w:tc>
          <w:tcPr>
            <w:tcW w:w="1625" w:type="pct"/>
            <w:vAlign w:val="center"/>
          </w:tcPr>
          <w:p w14:paraId="2BA0C6DE" w14:textId="77777777" w:rsidR="004209FB" w:rsidRPr="00181EB8" w:rsidRDefault="004209FB" w:rsidP="00DD0547">
            <w:pPr>
              <w:spacing w:after="0" w:line="240" w:lineRule="auto"/>
              <w:jc w:val="center"/>
              <w:rPr>
                <w:rFonts w:cs="Arial"/>
                <w:color w:val="808080" w:themeColor="background1" w:themeShade="80"/>
                <w:sz w:val="20"/>
                <w:szCs w:val="20"/>
              </w:rPr>
            </w:pPr>
          </w:p>
        </w:tc>
      </w:tr>
      <w:tr w:rsidR="004209FB" w:rsidRPr="00181EB8" w14:paraId="3C837F81" w14:textId="77777777" w:rsidTr="004209FB">
        <w:trPr>
          <w:trHeight w:val="397"/>
        </w:trPr>
        <w:tc>
          <w:tcPr>
            <w:tcW w:w="1772" w:type="pct"/>
            <w:vAlign w:val="center"/>
          </w:tcPr>
          <w:p w14:paraId="0929BD08" w14:textId="77777777" w:rsidR="004209FB" w:rsidRPr="00181EB8" w:rsidRDefault="004209FB" w:rsidP="004209FB">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Docente 1</w:t>
            </w:r>
          </w:p>
        </w:tc>
        <w:tc>
          <w:tcPr>
            <w:tcW w:w="1603" w:type="pct"/>
            <w:vAlign w:val="center"/>
          </w:tcPr>
          <w:p w14:paraId="214586B1" w14:textId="0810EF8F" w:rsidR="004209FB" w:rsidRPr="00181EB8" w:rsidRDefault="004209FB" w:rsidP="004209FB">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Docente 2</w:t>
            </w:r>
          </w:p>
        </w:tc>
        <w:tc>
          <w:tcPr>
            <w:tcW w:w="1625" w:type="pct"/>
            <w:vAlign w:val="center"/>
          </w:tcPr>
          <w:p w14:paraId="034D0347" w14:textId="12DE8474" w:rsidR="004209FB" w:rsidRPr="00181EB8" w:rsidRDefault="004209FB" w:rsidP="004209FB">
            <w:pPr>
              <w:spacing w:after="0" w:line="240" w:lineRule="auto"/>
              <w:jc w:val="center"/>
              <w:rPr>
                <w:rFonts w:cs="Arial"/>
                <w:color w:val="808080" w:themeColor="background1" w:themeShade="80"/>
                <w:sz w:val="20"/>
                <w:szCs w:val="20"/>
              </w:rPr>
            </w:pPr>
            <w:r>
              <w:rPr>
                <w:rFonts w:cs="Arial"/>
                <w:color w:val="808080" w:themeColor="background1" w:themeShade="80"/>
                <w:sz w:val="20"/>
                <w:szCs w:val="20"/>
              </w:rPr>
              <w:t>Docente 3</w:t>
            </w:r>
          </w:p>
        </w:tc>
      </w:tr>
    </w:tbl>
    <w:p w14:paraId="69DEBC6F" w14:textId="75A65577" w:rsidR="004209FB" w:rsidRDefault="004209FB" w:rsidP="00D612FF">
      <w:pPr>
        <w:spacing w:after="0" w:line="240" w:lineRule="auto"/>
        <w:jc w:val="both"/>
        <w:rPr>
          <w:rFonts w:cs="Arial"/>
          <w:sz w:val="24"/>
          <w:szCs w:val="24"/>
        </w:rPr>
      </w:pPr>
    </w:p>
    <w:sectPr w:rsidR="004209FB" w:rsidSect="008726C8">
      <w:headerReference w:type="default" r:id="rId7"/>
      <w:pgSz w:w="11906" w:h="16838"/>
      <w:pgMar w:top="1985" w:right="1701" w:bottom="510" w:left="1985"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DC5B" w14:textId="77777777" w:rsidR="002B12CA" w:rsidRDefault="002B12CA" w:rsidP="006D288E">
      <w:pPr>
        <w:spacing w:after="0" w:line="240" w:lineRule="auto"/>
      </w:pPr>
      <w:r>
        <w:separator/>
      </w:r>
    </w:p>
  </w:endnote>
  <w:endnote w:type="continuationSeparator" w:id="0">
    <w:p w14:paraId="111C9401" w14:textId="77777777" w:rsidR="002B12CA" w:rsidRDefault="002B12CA"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0A29" w14:textId="77777777" w:rsidR="002B12CA" w:rsidRDefault="002B12CA" w:rsidP="006D288E">
      <w:pPr>
        <w:spacing w:after="0" w:line="240" w:lineRule="auto"/>
      </w:pPr>
      <w:r>
        <w:separator/>
      </w:r>
    </w:p>
  </w:footnote>
  <w:footnote w:type="continuationSeparator" w:id="0">
    <w:p w14:paraId="28DA88A6" w14:textId="77777777" w:rsidR="002B12CA" w:rsidRDefault="002B12CA"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93" w:type="dxa"/>
      <w:jc w:val="center"/>
      <w:tblLayout w:type="fixed"/>
      <w:tblLook w:val="04A0" w:firstRow="1" w:lastRow="0" w:firstColumn="1" w:lastColumn="0" w:noHBand="0" w:noVBand="1"/>
    </w:tblPr>
    <w:tblGrid>
      <w:gridCol w:w="1498"/>
      <w:gridCol w:w="7030"/>
      <w:gridCol w:w="1265"/>
    </w:tblGrid>
    <w:tr w:rsidR="008232B7" w14:paraId="47538212" w14:textId="77777777" w:rsidTr="006E1D77">
      <w:trPr>
        <w:trHeight w:val="803"/>
        <w:jc w:val="center"/>
      </w:trPr>
      <w:tc>
        <w:tcPr>
          <w:tcW w:w="1498" w:type="dxa"/>
          <w:vMerge w:val="restart"/>
          <w:vAlign w:val="center"/>
        </w:tcPr>
        <w:p w14:paraId="682C2DDC" w14:textId="26E11A00" w:rsidR="008232B7" w:rsidRDefault="006E1D77" w:rsidP="006D288E">
          <w:pPr>
            <w:spacing w:after="0"/>
            <w:rPr>
              <w:lang w:val="es-ES"/>
            </w:rPr>
          </w:pPr>
          <w:r>
            <w:rPr>
              <w:noProof/>
              <w:lang w:eastAsia="es-EC"/>
            </w:rPr>
            <w:drawing>
              <wp:anchor distT="0" distB="0" distL="114300" distR="114300" simplePos="0" relativeHeight="251660288" behindDoc="1" locked="0" layoutInCell="1" allowOverlap="1" wp14:anchorId="24AF2793" wp14:editId="3545F926">
                <wp:simplePos x="0" y="0"/>
                <wp:positionH relativeFrom="column">
                  <wp:posOffset>-40005</wp:posOffset>
                </wp:positionH>
                <wp:positionV relativeFrom="paragraph">
                  <wp:posOffset>46990</wp:posOffset>
                </wp:positionV>
                <wp:extent cx="876300" cy="706755"/>
                <wp:effectExtent l="0" t="0" r="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30" w:type="dxa"/>
          <w:vAlign w:val="center"/>
        </w:tcPr>
        <w:p w14:paraId="449A770B" w14:textId="2E334E46" w:rsidR="00162AA5" w:rsidRPr="008911DF" w:rsidRDefault="007E01E5" w:rsidP="007E01E5">
          <w:pPr>
            <w:spacing w:after="0"/>
            <w:jc w:val="center"/>
            <w:rPr>
              <w:rFonts w:ascii="Arial" w:hAnsi="Arial" w:cs="Arial"/>
              <w:b/>
              <w:sz w:val="16"/>
              <w:szCs w:val="16"/>
              <w:lang w:val="es-ES"/>
            </w:rPr>
          </w:pPr>
          <w:r w:rsidRPr="007E01E5">
            <w:rPr>
              <w:rFonts w:ascii="Arial" w:hAnsi="Arial" w:cs="Arial"/>
              <w:b/>
              <w:sz w:val="36"/>
              <w:szCs w:val="16"/>
              <w:lang w:val="es-ES"/>
            </w:rPr>
            <w:t>FACULTAD DE ARQUITECTURA</w:t>
          </w:r>
        </w:p>
      </w:tc>
      <w:tc>
        <w:tcPr>
          <w:tcW w:w="1265" w:type="dxa"/>
          <w:vMerge w:val="restart"/>
        </w:tcPr>
        <w:p w14:paraId="74D5C0D4" w14:textId="5FBE09BB" w:rsidR="008232B7" w:rsidRDefault="007E01E5" w:rsidP="006D288E">
          <w:pPr>
            <w:spacing w:after="0"/>
            <w:rPr>
              <w:lang w:val="es-ES"/>
            </w:rPr>
          </w:pPr>
          <w:r w:rsidRPr="00532406">
            <w:rPr>
              <w:noProof/>
              <w:lang w:eastAsia="es-EC"/>
            </w:rPr>
            <w:drawing>
              <wp:anchor distT="0" distB="0" distL="114300" distR="114300" simplePos="0" relativeHeight="251658240" behindDoc="0" locked="0" layoutInCell="1" allowOverlap="1" wp14:anchorId="188837A8" wp14:editId="11789D07">
                <wp:simplePos x="0" y="0"/>
                <wp:positionH relativeFrom="column">
                  <wp:posOffset>-64135</wp:posOffset>
                </wp:positionH>
                <wp:positionV relativeFrom="paragraph">
                  <wp:posOffset>174929</wp:posOffset>
                </wp:positionV>
                <wp:extent cx="713087" cy="65200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3087" cy="652007"/>
                        </a:xfrm>
                        <a:prstGeom prst="rect">
                          <a:avLst/>
                        </a:prstGeom>
                      </pic:spPr>
                    </pic:pic>
                  </a:graphicData>
                </a:graphic>
                <wp14:sizeRelH relativeFrom="page">
                  <wp14:pctWidth>0</wp14:pctWidth>
                </wp14:sizeRelH>
                <wp14:sizeRelV relativeFrom="page">
                  <wp14:pctHeight>0</wp14:pctHeight>
                </wp14:sizeRelV>
              </wp:anchor>
            </w:drawing>
          </w:r>
        </w:p>
      </w:tc>
    </w:tr>
    <w:tr w:rsidR="008232B7" w14:paraId="2A4EB2EA" w14:textId="77777777" w:rsidTr="006E1D77">
      <w:trPr>
        <w:trHeight w:val="635"/>
        <w:jc w:val="center"/>
      </w:trPr>
      <w:tc>
        <w:tcPr>
          <w:tcW w:w="1498" w:type="dxa"/>
          <w:vMerge/>
        </w:tcPr>
        <w:p w14:paraId="6C4F4722" w14:textId="77777777" w:rsidR="008232B7" w:rsidRDefault="008232B7" w:rsidP="006D288E">
          <w:pPr>
            <w:spacing w:after="0"/>
            <w:rPr>
              <w:lang w:val="es-ES"/>
            </w:rPr>
          </w:pPr>
        </w:p>
      </w:tc>
      <w:tc>
        <w:tcPr>
          <w:tcW w:w="7030" w:type="dxa"/>
          <w:tcBorders>
            <w:top w:val="single" w:sz="4" w:space="0" w:color="auto"/>
          </w:tcBorders>
          <w:vAlign w:val="center"/>
        </w:tcPr>
        <w:p w14:paraId="2642C622" w14:textId="04555E7E" w:rsidR="008232B7" w:rsidRPr="008911DF" w:rsidRDefault="00162AA5" w:rsidP="003175FF">
          <w:pPr>
            <w:spacing w:after="0"/>
            <w:rPr>
              <w:rFonts w:ascii="Arial" w:hAnsi="Arial" w:cs="Arial"/>
              <w:b/>
              <w:sz w:val="16"/>
              <w:szCs w:val="16"/>
              <w:lang w:val="es-ES"/>
            </w:rPr>
          </w:pPr>
          <w:r w:rsidRPr="008911DF">
            <w:rPr>
              <w:rFonts w:ascii="Arial" w:hAnsi="Arial" w:cs="Arial"/>
              <w:b/>
              <w:sz w:val="16"/>
              <w:szCs w:val="16"/>
              <w:lang w:val="es-ES"/>
            </w:rPr>
            <w:t>NOMBRE DEL DOCUMENTO</w:t>
          </w:r>
          <w:r w:rsidRPr="007E01E5">
            <w:rPr>
              <w:rFonts w:ascii="Arial" w:hAnsi="Arial" w:cs="Arial"/>
              <w:b/>
              <w:sz w:val="18"/>
              <w:szCs w:val="32"/>
              <w:lang w:val="es-ES"/>
            </w:rPr>
            <w:t xml:space="preserve">:  </w:t>
          </w:r>
          <w:r w:rsidR="003175FF">
            <w:rPr>
              <w:rFonts w:ascii="Arial" w:hAnsi="Arial" w:cs="Arial"/>
              <w:b/>
              <w:color w:val="FF0000"/>
              <w:sz w:val="18"/>
              <w:szCs w:val="32"/>
              <w:lang w:val="es-ES"/>
            </w:rPr>
            <w:t>ACTA DE RECALIFICACIÓN DE ESTUDIANTES</w:t>
          </w:r>
        </w:p>
      </w:tc>
      <w:tc>
        <w:tcPr>
          <w:tcW w:w="1265" w:type="dxa"/>
          <w:vMerge/>
        </w:tcPr>
        <w:p w14:paraId="6AB7DAB8" w14:textId="77777777" w:rsidR="008232B7" w:rsidRDefault="008232B7" w:rsidP="006D288E">
          <w:pPr>
            <w:spacing w:after="0"/>
            <w:rPr>
              <w:lang w:val="es-ES"/>
            </w:rPr>
          </w:pPr>
        </w:p>
      </w:tc>
    </w:tr>
  </w:tbl>
  <w:p w14:paraId="633C6109" w14:textId="77777777" w:rsidR="006D288E" w:rsidRDefault="006D288E" w:rsidP="006D288E">
    <w:pPr>
      <w:pStyle w:val="Encabezado"/>
      <w:spacing w:before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E"/>
    <w:rsid w:val="00017BE9"/>
    <w:rsid w:val="000511B3"/>
    <w:rsid w:val="000B5635"/>
    <w:rsid w:val="000B6293"/>
    <w:rsid w:val="001017C9"/>
    <w:rsid w:val="00122058"/>
    <w:rsid w:val="0013377B"/>
    <w:rsid w:val="00144DD7"/>
    <w:rsid w:val="001621F8"/>
    <w:rsid w:val="00162AA5"/>
    <w:rsid w:val="00171D6A"/>
    <w:rsid w:val="00181EB8"/>
    <w:rsid w:val="00192025"/>
    <w:rsid w:val="001E172E"/>
    <w:rsid w:val="001F50D3"/>
    <w:rsid w:val="00201FF9"/>
    <w:rsid w:val="00231E2C"/>
    <w:rsid w:val="00253949"/>
    <w:rsid w:val="00255372"/>
    <w:rsid w:val="002B12CA"/>
    <w:rsid w:val="002E7E7D"/>
    <w:rsid w:val="003175FF"/>
    <w:rsid w:val="0033391F"/>
    <w:rsid w:val="0033464B"/>
    <w:rsid w:val="0034245E"/>
    <w:rsid w:val="00347A1F"/>
    <w:rsid w:val="003626D3"/>
    <w:rsid w:val="003759F3"/>
    <w:rsid w:val="00380E84"/>
    <w:rsid w:val="0039085C"/>
    <w:rsid w:val="003A6005"/>
    <w:rsid w:val="003B5899"/>
    <w:rsid w:val="00417851"/>
    <w:rsid w:val="004209FB"/>
    <w:rsid w:val="00421C39"/>
    <w:rsid w:val="00431B60"/>
    <w:rsid w:val="00444161"/>
    <w:rsid w:val="0044776D"/>
    <w:rsid w:val="00487C74"/>
    <w:rsid w:val="004C2B74"/>
    <w:rsid w:val="004E4042"/>
    <w:rsid w:val="004E7D1F"/>
    <w:rsid w:val="005107EB"/>
    <w:rsid w:val="0052503F"/>
    <w:rsid w:val="0053668F"/>
    <w:rsid w:val="005542DA"/>
    <w:rsid w:val="005A2CAE"/>
    <w:rsid w:val="005D79B7"/>
    <w:rsid w:val="005F036B"/>
    <w:rsid w:val="0062573C"/>
    <w:rsid w:val="00632F8E"/>
    <w:rsid w:val="006B329A"/>
    <w:rsid w:val="006C0531"/>
    <w:rsid w:val="006D288E"/>
    <w:rsid w:val="006E1D77"/>
    <w:rsid w:val="006F1B80"/>
    <w:rsid w:val="006F45DA"/>
    <w:rsid w:val="00703002"/>
    <w:rsid w:val="00735EA1"/>
    <w:rsid w:val="00790EF9"/>
    <w:rsid w:val="007A0EE2"/>
    <w:rsid w:val="007A5AE3"/>
    <w:rsid w:val="007B79E7"/>
    <w:rsid w:val="007C06CF"/>
    <w:rsid w:val="007D0230"/>
    <w:rsid w:val="007E01E5"/>
    <w:rsid w:val="00802705"/>
    <w:rsid w:val="008232B7"/>
    <w:rsid w:val="008726C8"/>
    <w:rsid w:val="00875F81"/>
    <w:rsid w:val="008911DF"/>
    <w:rsid w:val="008D6658"/>
    <w:rsid w:val="008E50DA"/>
    <w:rsid w:val="00907D51"/>
    <w:rsid w:val="00925956"/>
    <w:rsid w:val="0093023C"/>
    <w:rsid w:val="009453AA"/>
    <w:rsid w:val="00981F84"/>
    <w:rsid w:val="009A3E4D"/>
    <w:rsid w:val="009D2C2B"/>
    <w:rsid w:val="009F6C1A"/>
    <w:rsid w:val="00A1115C"/>
    <w:rsid w:val="00A37A11"/>
    <w:rsid w:val="00A81DD9"/>
    <w:rsid w:val="00AA129A"/>
    <w:rsid w:val="00AD3980"/>
    <w:rsid w:val="00AE7093"/>
    <w:rsid w:val="00B0414C"/>
    <w:rsid w:val="00B23080"/>
    <w:rsid w:val="00B36C60"/>
    <w:rsid w:val="00BA3664"/>
    <w:rsid w:val="00BE2570"/>
    <w:rsid w:val="00BE4AAD"/>
    <w:rsid w:val="00BE6046"/>
    <w:rsid w:val="00BE7C30"/>
    <w:rsid w:val="00BF62E4"/>
    <w:rsid w:val="00BF64A1"/>
    <w:rsid w:val="00C31ABD"/>
    <w:rsid w:val="00C4044E"/>
    <w:rsid w:val="00C404A1"/>
    <w:rsid w:val="00C61005"/>
    <w:rsid w:val="00C61F97"/>
    <w:rsid w:val="00C953BF"/>
    <w:rsid w:val="00CE40EF"/>
    <w:rsid w:val="00CE711E"/>
    <w:rsid w:val="00CF1DE2"/>
    <w:rsid w:val="00CF53D8"/>
    <w:rsid w:val="00CF7CF2"/>
    <w:rsid w:val="00D0060F"/>
    <w:rsid w:val="00D612FF"/>
    <w:rsid w:val="00D66AD7"/>
    <w:rsid w:val="00D933E0"/>
    <w:rsid w:val="00DA6FBF"/>
    <w:rsid w:val="00DB67D0"/>
    <w:rsid w:val="00DC1B15"/>
    <w:rsid w:val="00DE3438"/>
    <w:rsid w:val="00E035AD"/>
    <w:rsid w:val="00E2106B"/>
    <w:rsid w:val="00EA311C"/>
    <w:rsid w:val="00EB0D83"/>
    <w:rsid w:val="00EB3BB2"/>
    <w:rsid w:val="00ED268E"/>
    <w:rsid w:val="00EF1E58"/>
    <w:rsid w:val="00F90430"/>
    <w:rsid w:val="00F962A3"/>
    <w:rsid w:val="00FF1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7F1D"/>
  <w15:docId w15:val="{5BAC8B90-BFA6-404B-82F4-8494E863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ULEAM</dc:creator>
  <cp:lastModifiedBy>Ing. Eduardo Enrique Cevallos Parraga</cp:lastModifiedBy>
  <cp:revision>9</cp:revision>
  <cp:lastPrinted>2018-08-29T14:01:00Z</cp:lastPrinted>
  <dcterms:created xsi:type="dcterms:W3CDTF">2018-08-29T13:49:00Z</dcterms:created>
  <dcterms:modified xsi:type="dcterms:W3CDTF">2018-08-29T14:21:00Z</dcterms:modified>
</cp:coreProperties>
</file>